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6E2FE" w14:textId="77777777" w:rsidR="004A2CFE" w:rsidRDefault="00F05675">
      <w:bookmarkStart w:id="0" w:name="_GoBack"/>
      <w:bookmarkEnd w:id="0"/>
      <w:r>
        <w:rPr>
          <w:noProof/>
        </w:rPr>
        <w:drawing>
          <wp:inline distT="0" distB="0" distL="0" distR="0" wp14:anchorId="65759423" wp14:editId="6AC0E0BF">
            <wp:extent cx="3314700" cy="1452867"/>
            <wp:effectExtent l="0" t="0" r="0" b="0"/>
            <wp:docPr id="1" name="Picture 1" descr="Macintosh HD:Users:Ami:Desktop:ACCE Logo w/ URL and 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i:Desktop:ACCE Logo w/ URL and P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41" cy="145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F08C2" w14:textId="77777777" w:rsidR="00F05675" w:rsidRDefault="00F05675"/>
    <w:p w14:paraId="519FD630" w14:textId="77777777" w:rsidR="00F05675" w:rsidRDefault="00F05675"/>
    <w:p w14:paraId="7BE8D5DC" w14:textId="77777777" w:rsidR="00F05675" w:rsidRPr="00F05675" w:rsidRDefault="00F05675" w:rsidP="00F05675">
      <w:pPr>
        <w:jc w:val="center"/>
        <w:rPr>
          <w:rFonts w:ascii="Avenir Book" w:hAnsi="Avenir Book"/>
          <w:sz w:val="32"/>
          <w:szCs w:val="32"/>
        </w:rPr>
      </w:pPr>
      <w:r w:rsidRPr="00F05675">
        <w:rPr>
          <w:rFonts w:ascii="Avenir Book" w:hAnsi="Avenir Book"/>
          <w:sz w:val="32"/>
          <w:szCs w:val="32"/>
        </w:rPr>
        <w:t>Resources</w:t>
      </w:r>
    </w:p>
    <w:p w14:paraId="2E6164BD" w14:textId="77777777" w:rsidR="00F05675" w:rsidRDefault="00F05675"/>
    <w:p w14:paraId="69627E66" w14:textId="77777777" w:rsidR="00F05675" w:rsidRPr="00F05675" w:rsidRDefault="00F05675" w:rsidP="00F05675">
      <w:pPr>
        <w:jc w:val="center"/>
        <w:rPr>
          <w:rFonts w:ascii="Avenir Book" w:hAnsi="Avenir Book" w:cs="Arial Hebrew"/>
          <w:b/>
        </w:rPr>
      </w:pPr>
      <w:r w:rsidRPr="00F05675">
        <w:rPr>
          <w:rFonts w:ascii="Avenir Book" w:hAnsi="Avenir Book" w:cs="Arial Hebrew"/>
          <w:b/>
        </w:rPr>
        <w:t>Ami Chen … (Full Name: Ami Chen Mills-Naim)</w:t>
      </w:r>
    </w:p>
    <w:p w14:paraId="029803CC" w14:textId="77777777" w:rsidR="00F05675" w:rsidRPr="00F05675" w:rsidRDefault="0067333B" w:rsidP="007808A8">
      <w:pPr>
        <w:jc w:val="center"/>
        <w:rPr>
          <w:rFonts w:ascii="Avenir Book" w:hAnsi="Avenir Book" w:cs="Arial Hebrew"/>
        </w:rPr>
      </w:pPr>
      <w:hyperlink r:id="rId5" w:history="1">
        <w:r w:rsidR="00F05675" w:rsidRPr="00F05675">
          <w:rPr>
            <w:rStyle w:val="Hyperlink"/>
            <w:rFonts w:ascii="Avenir Book" w:hAnsi="Avenir Book" w:cs="Arial Hebrew"/>
          </w:rPr>
          <w:t>www.AmiChen.com</w:t>
        </w:r>
      </w:hyperlink>
    </w:p>
    <w:p w14:paraId="1CD65C70" w14:textId="77777777" w:rsidR="00F05675" w:rsidRPr="00F05675" w:rsidRDefault="00F05675">
      <w:pPr>
        <w:rPr>
          <w:rFonts w:ascii="Avenir Book" w:hAnsi="Avenir Book" w:cs="Arial Hebrew"/>
        </w:rPr>
      </w:pPr>
      <w:r w:rsidRPr="00F05675">
        <w:rPr>
          <w:rFonts w:ascii="Avenir Book" w:hAnsi="Avenir Book" w:cs="Arial Hebrew"/>
          <w:b/>
        </w:rPr>
        <w:t>Facebook:</w:t>
      </w:r>
      <w:r w:rsidRPr="00F05675">
        <w:rPr>
          <w:rFonts w:ascii="Avenir Book" w:hAnsi="Avenir Book" w:cs="Arial Hebrew"/>
        </w:rPr>
        <w:t xml:space="preserve"> Ami Chen Coaching and Education</w:t>
      </w:r>
    </w:p>
    <w:p w14:paraId="66A4F86C" w14:textId="77777777" w:rsidR="00F05675" w:rsidRPr="00F05675" w:rsidRDefault="00F05675">
      <w:pPr>
        <w:rPr>
          <w:rFonts w:ascii="Avenir Book" w:hAnsi="Avenir Book" w:cs="Arial Hebrew"/>
        </w:rPr>
      </w:pPr>
      <w:r w:rsidRPr="00F05675">
        <w:rPr>
          <w:rFonts w:ascii="Avenir Book" w:hAnsi="Avenir Book" w:cs="Arial Hebrew"/>
          <w:b/>
        </w:rPr>
        <w:t>Facebook Group:</w:t>
      </w:r>
      <w:r w:rsidRPr="00F05675">
        <w:rPr>
          <w:rFonts w:ascii="Avenir Book" w:hAnsi="Avenir Book" w:cs="Arial Hebrew"/>
        </w:rPr>
        <w:t xml:space="preserve"> (around education and parenting) State of Mind and the Spark Inside</w:t>
      </w:r>
    </w:p>
    <w:p w14:paraId="61DB3FDE" w14:textId="77777777" w:rsidR="00F05675" w:rsidRPr="00F05675" w:rsidRDefault="00F05675">
      <w:pPr>
        <w:rPr>
          <w:rFonts w:ascii="Avenir Book" w:hAnsi="Avenir Book" w:cs="Arial Hebrew"/>
        </w:rPr>
      </w:pPr>
      <w:r w:rsidRPr="00F05675">
        <w:rPr>
          <w:rFonts w:ascii="Avenir Book" w:hAnsi="Avenir Book" w:cs="Arial Hebrew"/>
          <w:b/>
        </w:rPr>
        <w:t>Twitter:</w:t>
      </w:r>
      <w:r w:rsidRPr="00F05675">
        <w:rPr>
          <w:rFonts w:ascii="Avenir Book" w:hAnsi="Avenir Book" w:cs="Arial Hebrew"/>
        </w:rPr>
        <w:t xml:space="preserve"> @AmiChenCoaching</w:t>
      </w:r>
    </w:p>
    <w:p w14:paraId="332E126C" w14:textId="77777777" w:rsidR="00F05675" w:rsidRPr="00F05675" w:rsidRDefault="00F05675">
      <w:pPr>
        <w:rPr>
          <w:rFonts w:ascii="Avenir Book" w:hAnsi="Avenir Book" w:cs="Arial Hebrew"/>
        </w:rPr>
      </w:pPr>
    </w:p>
    <w:p w14:paraId="09858CDC" w14:textId="77777777" w:rsidR="00F05675" w:rsidRPr="00F05675" w:rsidRDefault="00F05675">
      <w:pPr>
        <w:rPr>
          <w:rFonts w:ascii="Avenir Book" w:hAnsi="Avenir Book" w:cs="Arial Hebrew"/>
        </w:rPr>
      </w:pPr>
      <w:r w:rsidRPr="00F05675">
        <w:rPr>
          <w:rFonts w:ascii="Avenir Book" w:hAnsi="Avenir Book" w:cs="Arial Hebrew"/>
          <w:b/>
        </w:rPr>
        <w:t>Books:</w:t>
      </w:r>
      <w:r w:rsidRPr="00F05675">
        <w:rPr>
          <w:rFonts w:ascii="Avenir Book" w:hAnsi="Avenir Book" w:cs="Arial Hebrew"/>
        </w:rPr>
        <w:t xml:space="preserve"> </w:t>
      </w:r>
      <w:r w:rsidRPr="00F05675">
        <w:rPr>
          <w:rFonts w:ascii="Avenir Book" w:hAnsi="Avenir Book" w:cs="Arial Hebrew"/>
          <w:i/>
        </w:rPr>
        <w:t>The Spark Inside: A Special Book for Youth</w:t>
      </w:r>
      <w:r w:rsidRPr="00F05675">
        <w:rPr>
          <w:rFonts w:ascii="Avenir Book" w:hAnsi="Avenir Book" w:cs="Arial Hebrew"/>
        </w:rPr>
        <w:t xml:space="preserve">, Lone Pine Publishing and international </w:t>
      </w:r>
      <w:r w:rsidR="007808A8">
        <w:rPr>
          <w:rFonts w:ascii="Avenir Book" w:hAnsi="Avenir Book" w:cs="Arial Hebrew"/>
        </w:rPr>
        <w:t xml:space="preserve">… </w:t>
      </w:r>
      <w:r w:rsidRPr="00F05675">
        <w:rPr>
          <w:rFonts w:ascii="Avenir Book" w:hAnsi="Avenir Book" w:cs="Arial Hebrew"/>
        </w:rPr>
        <w:t>(Swedish &amp; Russian translations coming soon, Orthodox Jewish</w:t>
      </w:r>
      <w:r w:rsidR="007808A8">
        <w:rPr>
          <w:rFonts w:ascii="Avenir Book" w:hAnsi="Avenir Book" w:cs="Arial Hebrew"/>
        </w:rPr>
        <w:t>/younger childrens’</w:t>
      </w:r>
      <w:r w:rsidRPr="00F05675">
        <w:rPr>
          <w:rFonts w:ascii="Avenir Book" w:hAnsi="Avenir Book" w:cs="Arial Hebrew"/>
        </w:rPr>
        <w:t xml:space="preserve"> version available from Tikun in London)</w:t>
      </w:r>
    </w:p>
    <w:p w14:paraId="63797C4E" w14:textId="77777777" w:rsidR="00F05675" w:rsidRPr="00F05675" w:rsidRDefault="00F05675">
      <w:pPr>
        <w:rPr>
          <w:rFonts w:ascii="Avenir Book" w:hAnsi="Avenir Book" w:cs="Arial Hebrew"/>
        </w:rPr>
      </w:pPr>
    </w:p>
    <w:p w14:paraId="46A2B8DE" w14:textId="77777777" w:rsidR="00F05675" w:rsidRDefault="00F05675">
      <w:pPr>
        <w:rPr>
          <w:rFonts w:ascii="Avenir Book" w:hAnsi="Avenir Book" w:cs="Arial Hebrew"/>
        </w:rPr>
      </w:pPr>
      <w:r w:rsidRPr="007808A8">
        <w:rPr>
          <w:rFonts w:ascii="Avenir Book" w:hAnsi="Avenir Book" w:cs="Arial Hebrew"/>
          <w:i/>
        </w:rPr>
        <w:t>State of Mind and the Spark Inside: Thought, Consciousness and the Essential Curriculum for Healthy Learning</w:t>
      </w:r>
      <w:r w:rsidR="007808A8">
        <w:rPr>
          <w:rFonts w:ascii="Avenir Book" w:hAnsi="Avenir Book" w:cs="Arial Hebrew"/>
        </w:rPr>
        <w:t xml:space="preserve">, CPLI, Spark Inside Imprint, Berkeley &amp; </w:t>
      </w:r>
      <w:r w:rsidRPr="00F05675">
        <w:rPr>
          <w:rFonts w:ascii="Avenir Book" w:hAnsi="Avenir Book" w:cs="Arial Hebrew"/>
        </w:rPr>
        <w:t>Amazon. (Italian translation coming soon)</w:t>
      </w:r>
    </w:p>
    <w:p w14:paraId="6B9AF224" w14:textId="77777777" w:rsidR="007808A8" w:rsidRDefault="007808A8">
      <w:pPr>
        <w:rPr>
          <w:rFonts w:ascii="Avenir Book" w:hAnsi="Avenir Book" w:cs="Arial Hebrew"/>
        </w:rPr>
      </w:pPr>
    </w:p>
    <w:p w14:paraId="32483296" w14:textId="77777777" w:rsidR="007808A8" w:rsidRPr="00F05675" w:rsidRDefault="007808A8">
      <w:pPr>
        <w:rPr>
          <w:rFonts w:ascii="Avenir Book" w:hAnsi="Avenir Book" w:cs="Arial Hebrew"/>
        </w:rPr>
      </w:pPr>
      <w:r w:rsidRPr="007808A8">
        <w:rPr>
          <w:rFonts w:ascii="Avenir Book" w:hAnsi="Avenir Book" w:cs="Arial Hebrew"/>
          <w:i/>
        </w:rPr>
        <w:t>Spiritual Maturity: Dialogues and Freedom and the Formless</w:t>
      </w:r>
      <w:r>
        <w:rPr>
          <w:rFonts w:ascii="Avenir Book" w:hAnsi="Avenir Book" w:cs="Arial Hebrew"/>
        </w:rPr>
        <w:t>, coming in 2017 from Create Space/Amazon</w:t>
      </w:r>
    </w:p>
    <w:p w14:paraId="16C9605D" w14:textId="77777777" w:rsidR="00F05675" w:rsidRPr="00F05675" w:rsidRDefault="00F05675">
      <w:pPr>
        <w:rPr>
          <w:rFonts w:ascii="Avenir Book" w:hAnsi="Avenir Book" w:cs="Arial Hebrew"/>
        </w:rPr>
      </w:pPr>
    </w:p>
    <w:p w14:paraId="46828848" w14:textId="77777777" w:rsidR="00F05675" w:rsidRPr="007808A8" w:rsidRDefault="00F05675">
      <w:pPr>
        <w:rPr>
          <w:rFonts w:ascii="Avenir Book" w:hAnsi="Avenir Book" w:cs="Arial Hebrew"/>
          <w:b/>
        </w:rPr>
      </w:pPr>
      <w:r w:rsidRPr="007808A8">
        <w:rPr>
          <w:rFonts w:ascii="Avenir Book" w:hAnsi="Avenir Book" w:cs="Arial Hebrew"/>
          <w:b/>
        </w:rPr>
        <w:t>Programs</w:t>
      </w:r>
    </w:p>
    <w:p w14:paraId="18B30A59" w14:textId="77777777" w:rsidR="00F05675" w:rsidRDefault="00F05675">
      <w:pPr>
        <w:rPr>
          <w:rFonts w:ascii="Avenir Book" w:hAnsi="Avenir Book" w:cs="Arial Hebrew"/>
        </w:rPr>
      </w:pPr>
      <w:r w:rsidRPr="00F05675">
        <w:rPr>
          <w:rFonts w:ascii="Avenir Book" w:hAnsi="Avenir Book" w:cs="Arial Hebrew"/>
        </w:rPr>
        <w:t xml:space="preserve">Family and Individual Coaching &amp; Mentoring, </w:t>
      </w:r>
      <w:r w:rsidR="007808A8">
        <w:rPr>
          <w:rFonts w:ascii="Avenir Book" w:hAnsi="Avenir Book" w:cs="Arial Hebrew"/>
        </w:rPr>
        <w:t xml:space="preserve">in person, Skype or Zoom; </w:t>
      </w:r>
      <w:r w:rsidRPr="00F05675">
        <w:rPr>
          <w:rFonts w:ascii="Avenir Book" w:hAnsi="Avenir Book" w:cs="Arial Hebrew"/>
        </w:rPr>
        <w:t xml:space="preserve">Private Retreats, Public Retreats, Distance Learning </w:t>
      </w:r>
      <w:r w:rsidR="007808A8">
        <w:rPr>
          <w:rFonts w:ascii="Avenir Book" w:hAnsi="Avenir Book" w:cs="Arial Hebrew"/>
        </w:rPr>
        <w:t xml:space="preserve">Program </w:t>
      </w:r>
      <w:r w:rsidRPr="00F05675">
        <w:rPr>
          <w:rFonts w:ascii="Avenir Book" w:hAnsi="Avenir Book" w:cs="Arial Hebrew"/>
        </w:rPr>
        <w:t xml:space="preserve">and </w:t>
      </w:r>
      <w:r w:rsidR="007808A8">
        <w:rPr>
          <w:rFonts w:ascii="Avenir Book" w:hAnsi="Avenir Book" w:cs="Arial Hebrew"/>
        </w:rPr>
        <w:t xml:space="preserve">Year Long Facilitator Training for 2017, please contact </w:t>
      </w:r>
      <w:hyperlink r:id="rId6" w:history="1">
        <w:r w:rsidR="007808A8" w:rsidRPr="001257AD">
          <w:rPr>
            <w:rStyle w:val="Hyperlink"/>
            <w:rFonts w:ascii="Avenir Book" w:hAnsi="Avenir Book" w:cs="Arial Hebrew"/>
          </w:rPr>
          <w:t>info@amichen.com</w:t>
        </w:r>
      </w:hyperlink>
      <w:r w:rsidR="007808A8">
        <w:rPr>
          <w:rFonts w:ascii="Avenir Book" w:hAnsi="Avenir Book" w:cs="Arial Hebrew"/>
        </w:rPr>
        <w:t xml:space="preserve"> or register for newsletter </w:t>
      </w:r>
    </w:p>
    <w:p w14:paraId="27A0CA28" w14:textId="77777777" w:rsidR="007808A8" w:rsidRDefault="007808A8">
      <w:pPr>
        <w:rPr>
          <w:rFonts w:ascii="Avenir Book" w:hAnsi="Avenir Book" w:cs="Arial Hebrew"/>
        </w:rPr>
      </w:pPr>
    </w:p>
    <w:p w14:paraId="5E78217E" w14:textId="77777777" w:rsidR="007808A8" w:rsidRPr="007808A8" w:rsidRDefault="007808A8" w:rsidP="007808A8">
      <w:pPr>
        <w:jc w:val="center"/>
        <w:rPr>
          <w:rFonts w:ascii="Avenir Book" w:hAnsi="Avenir Book" w:cs="Arial Hebrew"/>
          <w:b/>
          <w:i/>
        </w:rPr>
      </w:pPr>
      <w:r w:rsidRPr="007808A8">
        <w:rPr>
          <w:rFonts w:ascii="Avenir Book" w:hAnsi="Avenir Book" w:cs="Arial Hebrew"/>
          <w:b/>
          <w:i/>
        </w:rPr>
        <w:t>Also Recommended: Works of Sydney Banks, Gangaji and Toni Packer</w:t>
      </w:r>
    </w:p>
    <w:p w14:paraId="41A9CB1F" w14:textId="77777777" w:rsidR="007808A8" w:rsidRDefault="007808A8" w:rsidP="007808A8">
      <w:pPr>
        <w:jc w:val="center"/>
        <w:rPr>
          <w:rFonts w:ascii="Avenir Book" w:hAnsi="Avenir Book" w:cs="Arial Hebrew"/>
          <w:i/>
        </w:rPr>
      </w:pPr>
      <w:r w:rsidRPr="007808A8">
        <w:rPr>
          <w:rFonts w:ascii="Avenir Book" w:hAnsi="Avenir Book" w:cs="Arial Hebrew"/>
          <w:i/>
        </w:rPr>
        <w:t>Three Principles General: Many Facebook groups &amp; websites … Check “3 principles of mind, consciousness and thought” as a start …</w:t>
      </w:r>
    </w:p>
    <w:p w14:paraId="29E230C4" w14:textId="77777777" w:rsidR="00F05675" w:rsidRPr="00F05675" w:rsidRDefault="007808A8" w:rsidP="007808A8">
      <w:pPr>
        <w:jc w:val="center"/>
        <w:rPr>
          <w:rFonts w:ascii="Avenir Book" w:hAnsi="Avenir Book" w:cs="Arial Hebrew"/>
        </w:rPr>
      </w:pPr>
      <w:r w:rsidRPr="007808A8">
        <w:rPr>
          <w:rFonts w:ascii="Avenir Book" w:hAnsi="Avenir Book" w:cs="Arial Hebrew"/>
          <w:i/>
        </w:rPr>
        <w:t>Also: 3pgc.org and threeprinciplesmovies.co</w:t>
      </w:r>
      <w:r>
        <w:rPr>
          <w:rFonts w:ascii="Avenir Book" w:hAnsi="Avenir Book" w:cs="Arial Hebrew"/>
          <w:i/>
        </w:rPr>
        <w:t>m</w:t>
      </w:r>
    </w:p>
    <w:sectPr w:rsidR="00F05675" w:rsidRPr="00F05675" w:rsidSect="006226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75"/>
    <w:rsid w:val="004A2CFE"/>
    <w:rsid w:val="00622605"/>
    <w:rsid w:val="0067333B"/>
    <w:rsid w:val="007808A8"/>
    <w:rsid w:val="00812E57"/>
    <w:rsid w:val="00F0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FB83D"/>
  <w14:defaultImageDpi w14:val="300"/>
  <w15:docId w15:val="{481E862B-B9A5-43F1-8D20-CCF29912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6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7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ichen.com" TargetMode="External"/><Relationship Id="rId5" Type="http://schemas.openxmlformats.org/officeDocument/2006/relationships/hyperlink" Target="http://www.AmiChe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Sustainable Change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Chen Mills</dc:creator>
  <cp:keywords/>
  <dc:description/>
  <cp:lastModifiedBy>Alyssa Zimmerman</cp:lastModifiedBy>
  <cp:revision>2</cp:revision>
  <dcterms:created xsi:type="dcterms:W3CDTF">2016-07-28T18:41:00Z</dcterms:created>
  <dcterms:modified xsi:type="dcterms:W3CDTF">2016-07-28T18:41:00Z</dcterms:modified>
</cp:coreProperties>
</file>