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44" w:rsidRDefault="00C80844" w:rsidP="00C80844">
      <w:pPr>
        <w:jc w:val="center"/>
        <w:rPr>
          <w:b/>
          <w:u w:val="single"/>
        </w:rPr>
      </w:pPr>
      <w:r>
        <w:rPr>
          <w:b/>
          <w:u w:val="single"/>
        </w:rPr>
        <w:t>Trauma Symptom Checklist</w:t>
      </w:r>
    </w:p>
    <w:p w:rsidR="00C80844" w:rsidRDefault="00C80844" w:rsidP="00C80844">
      <w:pPr>
        <w:rPr>
          <w:b/>
        </w:rPr>
      </w:pPr>
      <w:r>
        <w:rPr>
          <w:b/>
        </w:rPr>
        <w:t>Put a check next to the applicable symptoms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REACTIONS: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 aches and pains like headaches, backaches, stomach aches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___sudden sweating and/or heart palpitations (fluttering)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___changes in sleep patterns, appetite, interest in sex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___constipation or diarrhea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___easily startled by noises or unexpected </w:t>
      </w:r>
      <w:proofErr w:type="gramStart"/>
      <w:r>
        <w:rPr>
          <w:rFonts w:ascii="Times New Roman" w:hAnsi="Times New Roman" w:cs="Times New Roman"/>
        </w:rPr>
        <w:t>touch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___more susceptible to colds and   illnesses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EMOTIONAL REACTIONS: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___shock and disbelief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___fear and/or anxiety 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grief</w:t>
      </w:r>
      <w:proofErr w:type="gramEnd"/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___disorientation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denial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hyper-alertness</w:t>
      </w:r>
      <w:proofErr w:type="gramEnd"/>
      <w:r>
        <w:rPr>
          <w:rFonts w:ascii="Times New Roman" w:hAnsi="Times New Roman" w:cs="Times New Roman"/>
        </w:rPr>
        <w:t xml:space="preserve"> or hypervigilance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irritability</w:t>
      </w:r>
      <w:proofErr w:type="gramEnd"/>
      <w:r>
        <w:rPr>
          <w:rFonts w:ascii="Times New Roman" w:hAnsi="Times New Roman" w:cs="Times New Roman"/>
        </w:rPr>
        <w:t xml:space="preserve"> and/or restlessness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___outbursts of anger or rage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___emotional </w:t>
      </w:r>
      <w:proofErr w:type="gramStart"/>
      <w:r>
        <w:rPr>
          <w:rFonts w:ascii="Times New Roman" w:hAnsi="Times New Roman" w:cs="Times New Roman"/>
        </w:rPr>
        <w:t>swings 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crying and then laughing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___worrying or ruminating - intrusive thoughts of the trauma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___nightmares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flashbacks 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feeling</w:t>
      </w:r>
      <w:proofErr w:type="gramEnd"/>
      <w:r>
        <w:rPr>
          <w:rFonts w:ascii="Times New Roman" w:hAnsi="Times New Roman" w:cs="Times New Roman"/>
        </w:rPr>
        <w:t xml:space="preserve"> like the trauma is happening now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feelings</w:t>
      </w:r>
      <w:proofErr w:type="gramEnd"/>
      <w:r>
        <w:rPr>
          <w:rFonts w:ascii="Times New Roman" w:hAnsi="Times New Roman" w:cs="Times New Roman"/>
        </w:rPr>
        <w:t xml:space="preserve"> of helplessness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___feelings of panic or feeling out of control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increased need to control everyday experiences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___minimizing the experience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___attempts to avoid anything associated with trauma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tendency</w:t>
      </w:r>
      <w:proofErr w:type="gramEnd"/>
      <w:r>
        <w:rPr>
          <w:rFonts w:ascii="Times New Roman" w:hAnsi="Times New Roman" w:cs="Times New Roman"/>
        </w:rPr>
        <w:t xml:space="preserve"> to isolate oneself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feelings</w:t>
      </w:r>
      <w:proofErr w:type="gramEnd"/>
      <w:r>
        <w:rPr>
          <w:rFonts w:ascii="Times New Roman" w:hAnsi="Times New Roman" w:cs="Times New Roman"/>
        </w:rPr>
        <w:t xml:space="preserve"> of detachment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concern</w:t>
      </w:r>
      <w:proofErr w:type="gramEnd"/>
      <w:r>
        <w:rPr>
          <w:rFonts w:ascii="Times New Roman" w:hAnsi="Times New Roman" w:cs="Times New Roman"/>
        </w:rPr>
        <w:t xml:space="preserve"> over burdening others with problems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emotional</w:t>
      </w:r>
      <w:proofErr w:type="gramEnd"/>
      <w:r>
        <w:rPr>
          <w:rFonts w:ascii="Times New Roman" w:hAnsi="Times New Roman" w:cs="Times New Roman"/>
        </w:rPr>
        <w:t xml:space="preserve"> numbing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restricted range of feelings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___difficulty trusting and/or feelings of betrayal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___difficulty concentrating or remembering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___increased use of alcohol or drugs and/or overeating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feelings</w:t>
      </w:r>
      <w:proofErr w:type="gramEnd"/>
      <w:r>
        <w:rPr>
          <w:rFonts w:ascii="Times New Roman" w:hAnsi="Times New Roman" w:cs="Times New Roman"/>
        </w:rPr>
        <w:t xml:space="preserve"> of self-blame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survivor</w:t>
      </w:r>
      <w:proofErr w:type="gramEnd"/>
      <w:r>
        <w:rPr>
          <w:rFonts w:ascii="Times New Roman" w:hAnsi="Times New Roman" w:cs="Times New Roman"/>
        </w:rPr>
        <w:t xml:space="preserve"> guilt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___shame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___diminished interest in everyday activities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depression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proofErr w:type="gramStart"/>
      <w:r>
        <w:rPr>
          <w:rFonts w:ascii="Times New Roman" w:hAnsi="Times New Roman" w:cs="Times New Roman"/>
        </w:rPr>
        <w:t>unpleasant</w:t>
      </w:r>
      <w:proofErr w:type="gramEnd"/>
      <w:r>
        <w:rPr>
          <w:rFonts w:ascii="Times New Roman" w:hAnsi="Times New Roman" w:cs="Times New Roman"/>
        </w:rPr>
        <w:t xml:space="preserve"> past memories resurfacing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___loss of a sense of order or fairness in the world 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___expectation of doom and fear of the future</w:t>
      </w: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0844" w:rsidRDefault="00C80844" w:rsidP="00C80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Adapted from The Trauma Response </w:t>
      </w:r>
      <w:proofErr w:type="spellStart"/>
      <w:r>
        <w:rPr>
          <w:rFonts w:ascii="Times New Roman" w:hAnsi="Times New Roman" w:cs="Times New Roman"/>
        </w:rPr>
        <w:t>Copright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1989  Patti</w:t>
      </w:r>
      <w:proofErr w:type="gramEnd"/>
      <w:r>
        <w:rPr>
          <w:rFonts w:ascii="Times New Roman" w:hAnsi="Times New Roman" w:cs="Times New Roman"/>
        </w:rPr>
        <w:t xml:space="preserve"> Levin. </w:t>
      </w:r>
      <w:proofErr w:type="spellStart"/>
      <w:r>
        <w:rPr>
          <w:rFonts w:ascii="Times New Roman" w:hAnsi="Times New Roman" w:cs="Times New Roman"/>
        </w:rPr>
        <w:t>Psy.D</w:t>
      </w:r>
      <w:proofErr w:type="spellEnd"/>
      <w:r>
        <w:rPr>
          <w:rFonts w:ascii="Times New Roman" w:hAnsi="Times New Roman" w:cs="Times New Roman"/>
        </w:rPr>
        <w:t>.</w:t>
      </w:r>
    </w:p>
    <w:p w:rsidR="00AA2235" w:rsidRDefault="00AA2235"/>
    <w:sectPr w:rsidR="00AA2235" w:rsidSect="00AA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44"/>
    <w:rsid w:val="000C5339"/>
    <w:rsid w:val="009D3FDF"/>
    <w:rsid w:val="00A425F5"/>
    <w:rsid w:val="00AA2235"/>
    <w:rsid w:val="00BC2427"/>
    <w:rsid w:val="00C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3035-C983-4986-9F3C-E24E3B41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Crist, Carrie</cp:lastModifiedBy>
  <cp:revision>1</cp:revision>
  <dcterms:created xsi:type="dcterms:W3CDTF">2017-08-01T18:24:00Z</dcterms:created>
  <dcterms:modified xsi:type="dcterms:W3CDTF">2017-08-01T18:24:00Z</dcterms:modified>
</cp:coreProperties>
</file>