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BBE" w:rsidRDefault="001E5BBE" w:rsidP="005A2325"/>
    <w:p w:rsidR="00F95C77" w:rsidRDefault="00F95C77" w:rsidP="0004226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lang w:eastAsia="ja-JP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66081EFF" wp14:editId="3E6E795D">
            <wp:extent cx="617855" cy="762020"/>
            <wp:effectExtent l="0" t="0" r="0" b="0"/>
            <wp:docPr id="1" name="Picture 1" descr="Macintosh HD:Users:jessicaminahan:Desktop:Dropbox:The Beh Code-stuff:marketing:Book Cover-Behavior_Cod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essicaminahan:Desktop:Dropbox:The Beh Code-stuff:marketing:Book Cover-Behavior_Code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79" cy="76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2263">
        <w:rPr>
          <w:rFonts w:ascii="Arial" w:hAnsi="Arial" w:cs="Arial"/>
          <w:b/>
          <w:bCs/>
          <w:lang w:eastAsia="ja-JP"/>
        </w:rPr>
        <w:t xml:space="preserve">                                                                                              </w:t>
      </w:r>
      <w:r w:rsidR="00042263">
        <w:rPr>
          <w:rFonts w:ascii="Arial" w:hAnsi="Arial" w:cs="Arial"/>
          <w:b/>
          <w:bCs/>
          <w:noProof/>
        </w:rPr>
        <w:drawing>
          <wp:inline distT="0" distB="0" distL="0" distR="0" wp14:anchorId="5E1C1DB4" wp14:editId="77AC67B1">
            <wp:extent cx="596330" cy="74422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2" cy="74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263" w:rsidRDefault="00042263" w:rsidP="0004226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lang w:eastAsia="ja-JP"/>
        </w:rPr>
      </w:pPr>
    </w:p>
    <w:p w:rsidR="00F95C77" w:rsidRPr="001B0219" w:rsidRDefault="003B562D" w:rsidP="009C59F7">
      <w:pPr>
        <w:jc w:val="center"/>
        <w:rPr>
          <w:rFonts w:ascii="Times" w:eastAsia="Times New Roman" w:hAnsi="Times"/>
          <w:b/>
          <w:sz w:val="28"/>
          <w:szCs w:val="28"/>
        </w:rPr>
      </w:pPr>
      <w:r>
        <w:rPr>
          <w:rFonts w:ascii="Arial" w:hAnsi="Arial" w:cs="Arial"/>
          <w:b/>
          <w:bCs/>
          <w:lang w:eastAsia="ja-JP"/>
        </w:rPr>
        <w:br/>
      </w:r>
      <w:r w:rsidR="001B0219" w:rsidRPr="001B0219">
        <w:rPr>
          <w:rFonts w:ascii="Arial" w:eastAsia="Times New Roman" w:hAnsi="Arial" w:cs="Arial"/>
          <w:b/>
          <w:color w:val="222222"/>
          <w:sz w:val="28"/>
          <w:szCs w:val="28"/>
          <w:shd w:val="clear" w:color="auto" w:fill="FFFFFF"/>
        </w:rPr>
        <w:t>Reducing</w:t>
      </w:r>
      <w:r w:rsidR="00C516B6" w:rsidRPr="001B0219">
        <w:rPr>
          <w:rFonts w:ascii="Arial" w:eastAsia="Times New Roman" w:hAnsi="Arial" w:cs="Arial"/>
          <w:b/>
          <w:color w:val="222222"/>
          <w:sz w:val="28"/>
          <w:szCs w:val="28"/>
          <w:shd w:val="clear" w:color="auto" w:fill="FFFFFF"/>
        </w:rPr>
        <w:t xml:space="preserve"> Anxiety</w:t>
      </w:r>
      <w:r w:rsidR="001B0219" w:rsidRPr="001B0219">
        <w:rPr>
          <w:rFonts w:ascii="Arial" w:eastAsia="Times New Roman" w:hAnsi="Arial" w:cs="Arial"/>
          <w:b/>
          <w:color w:val="222222"/>
          <w:sz w:val="28"/>
          <w:szCs w:val="28"/>
          <w:shd w:val="clear" w:color="auto" w:fill="FFFFFF"/>
        </w:rPr>
        <w:t xml:space="preserve"> </w:t>
      </w:r>
      <w:r w:rsidR="00A458CE">
        <w:rPr>
          <w:rFonts w:ascii="Arial" w:eastAsia="Times New Roman" w:hAnsi="Arial" w:cs="Arial"/>
          <w:b/>
          <w:color w:val="222222"/>
          <w:sz w:val="28"/>
          <w:szCs w:val="28"/>
          <w:shd w:val="clear" w:color="auto" w:fill="FFFFFF"/>
        </w:rPr>
        <w:t>and Disruptive Behavior i</w:t>
      </w:r>
      <w:r w:rsidR="001B0219" w:rsidRPr="001B0219">
        <w:rPr>
          <w:rFonts w:ascii="Arial" w:eastAsia="Times New Roman" w:hAnsi="Arial" w:cs="Arial"/>
          <w:b/>
          <w:color w:val="222222"/>
          <w:sz w:val="28"/>
          <w:szCs w:val="28"/>
          <w:shd w:val="clear" w:color="auto" w:fill="FFFFFF"/>
        </w:rPr>
        <w:t>n the Classroom</w:t>
      </w:r>
    </w:p>
    <w:p w:rsidR="009C59F7" w:rsidRPr="009C59F7" w:rsidRDefault="009C59F7" w:rsidP="009C59F7">
      <w:pPr>
        <w:jc w:val="center"/>
        <w:rPr>
          <w:rFonts w:ascii="Times" w:eastAsia="Times New Roman" w:hAnsi="Times"/>
          <w:sz w:val="20"/>
          <w:szCs w:val="20"/>
        </w:rPr>
      </w:pPr>
    </w:p>
    <w:p w:rsidR="00F95C77" w:rsidRPr="00F95C77" w:rsidRDefault="00F95C77" w:rsidP="00EB5EAD">
      <w:pPr>
        <w:widowControl w:val="0"/>
        <w:autoSpaceDE w:val="0"/>
        <w:autoSpaceDN w:val="0"/>
        <w:adjustRightInd w:val="0"/>
        <w:spacing w:after="240"/>
        <w:jc w:val="center"/>
        <w:outlineLvl w:val="0"/>
        <w:rPr>
          <w:rFonts w:ascii="Times" w:hAnsi="Times" w:cs="Times"/>
          <w:lang w:eastAsia="ja-JP"/>
        </w:rPr>
      </w:pPr>
      <w:r>
        <w:rPr>
          <w:rFonts w:ascii="Arial" w:hAnsi="Arial" w:cs="Arial"/>
          <w:bCs/>
          <w:lang w:eastAsia="ja-JP"/>
        </w:rPr>
        <w:t xml:space="preserve">By Jessica </w:t>
      </w:r>
      <w:proofErr w:type="spellStart"/>
      <w:r>
        <w:rPr>
          <w:rFonts w:ascii="Arial" w:hAnsi="Arial" w:cs="Arial"/>
          <w:bCs/>
          <w:lang w:eastAsia="ja-JP"/>
        </w:rPr>
        <w:t>Minahan</w:t>
      </w:r>
      <w:proofErr w:type="spellEnd"/>
      <w:r>
        <w:rPr>
          <w:rFonts w:ascii="Arial" w:hAnsi="Arial" w:cs="Arial"/>
          <w:bCs/>
          <w:lang w:eastAsia="ja-JP"/>
        </w:rPr>
        <w:t xml:space="preserve">, </w:t>
      </w:r>
      <w:proofErr w:type="spellStart"/>
      <w:r>
        <w:rPr>
          <w:rFonts w:ascii="Arial" w:hAnsi="Arial" w:cs="Arial"/>
          <w:bCs/>
          <w:lang w:eastAsia="ja-JP"/>
        </w:rPr>
        <w:t>M.Ed</w:t>
      </w:r>
      <w:proofErr w:type="spellEnd"/>
      <w:r>
        <w:rPr>
          <w:rFonts w:ascii="Arial" w:hAnsi="Arial" w:cs="Arial"/>
          <w:bCs/>
          <w:lang w:eastAsia="ja-JP"/>
        </w:rPr>
        <w:t>, BCBA</w:t>
      </w:r>
    </w:p>
    <w:p w:rsidR="00F95C77" w:rsidRDefault="00F95C77" w:rsidP="00F95C77">
      <w:pPr>
        <w:jc w:val="center"/>
      </w:pPr>
    </w:p>
    <w:p w:rsidR="001E5BBE" w:rsidRDefault="007B0662" w:rsidP="005A2325">
      <w:r>
        <w:t>With up to one in four children struggling with anxiety in this count</w:t>
      </w:r>
      <w:r w:rsidR="00A458CE">
        <w:t>r</w:t>
      </w:r>
      <w:r>
        <w:t xml:space="preserve">y, overwhelmed adults are in need of </w:t>
      </w:r>
      <w:r w:rsidR="0023418A">
        <w:t xml:space="preserve">a new approach as well as an </w:t>
      </w:r>
      <w:r>
        <w:t xml:space="preserve">effective and easy-to-implement </w:t>
      </w:r>
      <w:r w:rsidR="0023418A">
        <w:t xml:space="preserve">toolkit of </w:t>
      </w:r>
      <w:r>
        <w:t xml:space="preserve">strategies that </w:t>
      </w:r>
      <w:r w:rsidR="005869F3">
        <w:t>work</w:t>
      </w:r>
      <w:r w:rsidR="0074626C">
        <w:t>.</w:t>
      </w:r>
    </w:p>
    <w:p w:rsidR="005A2325" w:rsidRPr="004D7394" w:rsidRDefault="00FF0CF4" w:rsidP="005A2325">
      <w:pPr>
        <w:rPr>
          <w:rFonts w:ascii="Times" w:eastAsia="Times New Roman" w:hAnsi="Times"/>
          <w:sz w:val="20"/>
          <w:szCs w:val="20"/>
        </w:rPr>
      </w:pPr>
      <w:r>
        <w:t xml:space="preserve">Through the use of case studies, humorous stories, and examples of common challenging situations, participants </w:t>
      </w:r>
      <w:r w:rsidR="006C5968">
        <w:t xml:space="preserve">will </w:t>
      </w:r>
      <w:r w:rsidR="007B0662">
        <w:t>learn easy to</w:t>
      </w:r>
      <w:r w:rsidR="005A2325">
        <w:t xml:space="preserve"> implement preventive tools, strategies, and interventions for reducing anxiety, increasing self-regulation, </w:t>
      </w:r>
      <w:r w:rsidR="00487852">
        <w:t>work engagement</w:t>
      </w:r>
      <w:r w:rsidR="006C5968">
        <w:t>, and self-monitoring.</w:t>
      </w:r>
    </w:p>
    <w:p w:rsidR="00A45D79" w:rsidRDefault="00A45D79"/>
    <w:p w:rsidR="00DC2B2F" w:rsidRDefault="00DC2B2F" w:rsidP="00EB5EAD">
      <w:pPr>
        <w:outlineLvl w:val="0"/>
      </w:pPr>
      <w:r w:rsidRPr="00DC2B2F">
        <w:rPr>
          <w:u w:val="single"/>
        </w:rPr>
        <w:t>Bio</w:t>
      </w:r>
      <w:r>
        <w:t>:</w:t>
      </w:r>
    </w:p>
    <w:p w:rsidR="00DC2B2F" w:rsidRPr="00E4482B" w:rsidRDefault="00DC2B2F" w:rsidP="00DC2B2F">
      <w:r w:rsidRPr="00E4482B">
        <w:t xml:space="preserve">Jessica Minahan, MEd, BCBA, is a </w:t>
      </w:r>
      <w:r w:rsidR="00EB5EAD">
        <w:t xml:space="preserve">licensed and </w:t>
      </w:r>
      <w:r w:rsidRPr="00E4482B">
        <w:t>board certified behavior analyst and</w:t>
      </w:r>
    </w:p>
    <w:p w:rsidR="00DC2B2F" w:rsidRDefault="00DC2B2F" w:rsidP="00DC2B2F">
      <w:r>
        <w:t>s</w:t>
      </w:r>
      <w:r w:rsidRPr="00E4482B">
        <w:t>pecial educator</w:t>
      </w:r>
      <w:r w:rsidR="00EB5EAD">
        <w:t>,</w:t>
      </w:r>
      <w:r w:rsidRPr="00E4482B">
        <w:t xml:space="preserve"> a</w:t>
      </w:r>
      <w:r w:rsidR="00EB5EAD">
        <w:t>s well as</w:t>
      </w:r>
      <w:r w:rsidRPr="00E4482B">
        <w:t xml:space="preserve"> a </w:t>
      </w:r>
      <w:r w:rsidR="00416369">
        <w:t>consultant to school’s</w:t>
      </w:r>
      <w:r w:rsidRPr="00E4482B">
        <w:t xml:space="preserve"> nationwide (www.jessicaminahan.com). </w:t>
      </w:r>
      <w:r>
        <w:t xml:space="preserve">Jessica has over </w:t>
      </w:r>
      <w:r w:rsidR="00416369">
        <w:t>seven</w:t>
      </w:r>
      <w:r w:rsidR="009F13A1">
        <w:t>teen</w:t>
      </w:r>
      <w:r>
        <w:t xml:space="preserve"> years of experience supporting students who exhibit challenging behavior </w:t>
      </w:r>
      <w:r w:rsidRPr="00E4482B">
        <w:t>in urban public</w:t>
      </w:r>
      <w:r>
        <w:t xml:space="preserve"> school systems</w:t>
      </w:r>
      <w:r w:rsidRPr="00E4482B">
        <w:t xml:space="preserve">.  She is </w:t>
      </w:r>
      <w:r w:rsidR="00835039">
        <w:t>a</w:t>
      </w:r>
      <w:r w:rsidR="004506B0">
        <w:t xml:space="preserve"> blogger on The Huffington Post</w:t>
      </w:r>
      <w:r w:rsidR="00835039">
        <w:t>,</w:t>
      </w:r>
      <w:r w:rsidR="004506B0">
        <w:t xml:space="preserve"> as well as</w:t>
      </w:r>
      <w:r w:rsidRPr="00E4482B">
        <w:t xml:space="preserve"> the author of </w:t>
      </w:r>
      <w:r w:rsidRPr="008E5C8B">
        <w:rPr>
          <w:i/>
        </w:rPr>
        <w:t>The Behavior Code: A Practical Guide to Understanding and Teaching the Most Challenging Students</w:t>
      </w:r>
      <w:r>
        <w:t>, with Nancy Rappaport</w:t>
      </w:r>
      <w:r w:rsidRPr="00E4482B">
        <w:t xml:space="preserve"> </w:t>
      </w:r>
      <w:r w:rsidR="000774FF">
        <w:t xml:space="preserve">(Harvard Education Press, 2012) and author of </w:t>
      </w:r>
      <w:r w:rsidR="000774FF" w:rsidRPr="008E5C8B">
        <w:rPr>
          <w:i/>
        </w:rPr>
        <w:t>The Behavior Code Companion: Strategies, Tools, and Interventions for Supporting Students with Anxiety-Related or Oppositional Behaviors</w:t>
      </w:r>
      <w:r w:rsidR="000774FF">
        <w:t xml:space="preserve"> (Harvard Education Press, 2014).</w:t>
      </w:r>
    </w:p>
    <w:p w:rsidR="00DC2B2F" w:rsidRDefault="00DC2B2F"/>
    <w:sectPr w:rsidR="00DC2B2F" w:rsidSect="009C59F7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325"/>
    <w:rsid w:val="00004891"/>
    <w:rsid w:val="0001223B"/>
    <w:rsid w:val="00042263"/>
    <w:rsid w:val="000774FF"/>
    <w:rsid w:val="001B0219"/>
    <w:rsid w:val="001E5BBE"/>
    <w:rsid w:val="00224C1A"/>
    <w:rsid w:val="0023418A"/>
    <w:rsid w:val="00270DA9"/>
    <w:rsid w:val="003B562D"/>
    <w:rsid w:val="003B594E"/>
    <w:rsid w:val="00416369"/>
    <w:rsid w:val="004506B0"/>
    <w:rsid w:val="00487852"/>
    <w:rsid w:val="005869F3"/>
    <w:rsid w:val="005A2325"/>
    <w:rsid w:val="006C5968"/>
    <w:rsid w:val="0074626C"/>
    <w:rsid w:val="007A46C7"/>
    <w:rsid w:val="007B0662"/>
    <w:rsid w:val="00835039"/>
    <w:rsid w:val="008B3454"/>
    <w:rsid w:val="008E5C8B"/>
    <w:rsid w:val="009C59F7"/>
    <w:rsid w:val="009F13A1"/>
    <w:rsid w:val="00A317A9"/>
    <w:rsid w:val="00A458CE"/>
    <w:rsid w:val="00A45D79"/>
    <w:rsid w:val="00AD4B4E"/>
    <w:rsid w:val="00C469DB"/>
    <w:rsid w:val="00C516B6"/>
    <w:rsid w:val="00D72E41"/>
    <w:rsid w:val="00DC2B2F"/>
    <w:rsid w:val="00DC5D20"/>
    <w:rsid w:val="00EB5EAD"/>
    <w:rsid w:val="00F37929"/>
    <w:rsid w:val="00F95C77"/>
    <w:rsid w:val="00FF0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2325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C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C77"/>
    <w:rPr>
      <w:rFonts w:ascii="Lucida Grande" w:hAnsi="Lucida Grande" w:cs="Lucida Grande"/>
      <w:sz w:val="18"/>
      <w:szCs w:val="1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F0CF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0CF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0CF4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0CF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0CF4"/>
    <w:rPr>
      <w:b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7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Minahan</dc:creator>
  <cp:keywords/>
  <dc:description/>
  <cp:lastModifiedBy>Alyssa Mortier</cp:lastModifiedBy>
  <cp:revision>1</cp:revision>
  <dcterms:created xsi:type="dcterms:W3CDTF">2017-07-26T18:04:00Z</dcterms:created>
  <dcterms:modified xsi:type="dcterms:W3CDTF">2017-07-26T18:04:00Z</dcterms:modified>
</cp:coreProperties>
</file>